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="宋体"/>
          <w:b/>
          <w:sz w:val="28"/>
          <w:szCs w:val="28"/>
        </w:rPr>
        <w:t>一分公司装卸服务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="宋体"/>
          <w:b/>
          <w:sz w:val="28"/>
          <w:szCs w:val="28"/>
        </w:rPr>
        <w:t>装卸服务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="宋体"/>
          <w:b/>
          <w:sz w:val="28"/>
          <w:szCs w:val="28"/>
        </w:rPr>
        <w:t>第一分公司装卸服务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="宋体" w:cs="宋体"/>
          <w:sz w:val="28"/>
          <w:szCs w:val="28"/>
          <w:lang w:bidi="ar-SA"/>
        </w:rPr>
        <w:t>北京红星股份有限公司第一分公司装卸服务</w:t>
      </w:r>
    </w:p>
    <w:p>
      <w:pPr>
        <w:pStyle w:val="15"/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hint="eastAsia" w:ascii="宋体" w:cs="宋体"/>
          <w:sz w:val="28"/>
          <w:szCs w:val="28"/>
          <w:lang w:bidi="ar-SA"/>
        </w:rPr>
        <w:t>北京红星股份有限公司第一分公司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5"/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="宋体" w:cs="宋体"/>
          <w:color w:val="000000"/>
          <w:kern w:val="0"/>
          <w:sz w:val="28"/>
          <w:szCs w:val="28"/>
          <w:lang w:bidi="ar-SA"/>
        </w:rPr>
        <w:t>201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 w:bidi="ar-SA"/>
        </w:rPr>
        <w:t>8</w:t>
      </w:r>
      <w:r>
        <w:rPr>
          <w:rFonts w:hint="eastAsia" w:ascii="宋体" w:cs="宋体"/>
          <w:color w:val="000000"/>
          <w:kern w:val="0"/>
          <w:sz w:val="28"/>
          <w:szCs w:val="28"/>
          <w:lang w:bidi="ar-SA"/>
        </w:rPr>
        <w:t>年11月-201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 w:bidi="ar-SA"/>
        </w:rPr>
        <w:t>9</w:t>
      </w:r>
      <w:r>
        <w:rPr>
          <w:rFonts w:hint="eastAsia" w:ascii="宋体" w:cs="宋体"/>
          <w:color w:val="000000"/>
          <w:kern w:val="0"/>
          <w:sz w:val="28"/>
          <w:szCs w:val="28"/>
          <w:lang w:bidi="ar-SA"/>
        </w:rPr>
        <w:t>年10月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5"/>
        <w:spacing w:line="360" w:lineRule="auto"/>
        <w:ind w:firstLine="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(一)服务人员及工作时间：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1、岗位设置及要求（甲方根据工作需要可进行调整）：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装卸岗（实际工作根据装卸工作需要，不定时，不定量）；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2、服务要求：任何时间（不分节假日）保证联系方式畅通，随时通知，及时到岗。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3、服务人数配置：依据《劳动法》等相关法规，招标方认定投标方提供服务的人员应不少于10人，具体服务人员数量由投标方根据相关法规及以上要求自行确定。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4、服务人员要求：男性，年龄18-50周岁，身体健康、能胜任装卸工作，无工作不良记录</w:t>
      </w:r>
      <w:r>
        <w:rPr>
          <w:rFonts w:hint="eastAsia" w:ascii="宋体"/>
          <w:sz w:val="28"/>
          <w:szCs w:val="28"/>
          <w:lang w:eastAsia="zh-CN"/>
        </w:rPr>
        <w:t>，并将人员基本信息提供我方备案</w:t>
      </w:r>
      <w:r>
        <w:rPr>
          <w:rFonts w:hint="eastAsia" w:ascii="宋体"/>
          <w:sz w:val="28"/>
          <w:szCs w:val="28"/>
        </w:rPr>
        <w:t>。</w:t>
      </w:r>
    </w:p>
    <w:p>
      <w:pPr>
        <w:spacing w:line="360" w:lineRule="auto"/>
        <w:rPr>
          <w:rFonts w:hint="eastAsia" w:ascii="宋体" w:cs="宋体"/>
          <w:sz w:val="28"/>
          <w:szCs w:val="28"/>
          <w:lang w:bidi="ar-SA"/>
        </w:rPr>
      </w:pPr>
      <w:r>
        <w:rPr>
          <w:rFonts w:hint="eastAsia" w:ascii="宋体" w:cs="宋体"/>
          <w:sz w:val="28"/>
          <w:szCs w:val="28"/>
          <w:lang w:bidi="ar-SA"/>
        </w:rPr>
        <w:t>（二）主要</w:t>
      </w:r>
      <w:r>
        <w:rPr>
          <w:rFonts w:hint="eastAsia" w:ascii="宋体"/>
          <w:sz w:val="28"/>
          <w:szCs w:val="28"/>
        </w:rPr>
        <w:t>工作</w:t>
      </w:r>
      <w:r>
        <w:rPr>
          <w:rFonts w:hint="eastAsia" w:ascii="宋体" w:cs="宋体"/>
          <w:sz w:val="28"/>
          <w:szCs w:val="28"/>
          <w:lang w:bidi="ar-SA"/>
        </w:rPr>
        <w:t>职责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服务方应听从公司相关人员指挥和调遣，遵守甲方的厂规厂法，签订《服务协议》和《安全协议》，</w:t>
      </w:r>
      <w:r>
        <w:rPr>
          <w:rFonts w:hint="eastAsia" w:ascii="宋体"/>
          <w:sz w:val="28"/>
          <w:szCs w:val="28"/>
          <w:lang w:eastAsia="zh-CN"/>
        </w:rPr>
        <w:t>按照《装卸服务管理规定》执行。</w:t>
      </w:r>
      <w:r>
        <w:rPr>
          <w:rFonts w:hint="eastAsia" w:ascii="宋体"/>
          <w:sz w:val="28"/>
          <w:szCs w:val="28"/>
        </w:rPr>
        <w:t>保质保量的完成甲方的工作任务。</w:t>
      </w:r>
    </w:p>
    <w:p>
      <w:pPr>
        <w:pStyle w:val="15"/>
        <w:spacing w:line="360" w:lineRule="auto"/>
        <w:ind w:firstLine="0" w:firstLineChars="0"/>
        <w:rPr>
          <w:rFonts w:hint="eastAsia" w:ascii="宋体" w:cs="宋体"/>
          <w:sz w:val="28"/>
          <w:szCs w:val="28"/>
          <w:lang w:bidi="ar-SA"/>
        </w:rPr>
      </w:pPr>
      <w:r>
        <w:rPr>
          <w:rFonts w:hint="eastAsia" w:ascii="宋体" w:cs="宋体"/>
          <w:sz w:val="28"/>
          <w:szCs w:val="28"/>
          <w:lang w:bidi="ar-SA"/>
        </w:rPr>
        <w:t>(三)服务地点：</w:t>
      </w:r>
    </w:p>
    <w:p>
      <w:pPr>
        <w:pStyle w:val="15"/>
        <w:spacing w:line="360" w:lineRule="auto"/>
        <w:ind w:firstLine="0" w:firstLineChars="0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="宋体" w:cs="宋体"/>
          <w:sz w:val="28"/>
          <w:szCs w:val="28"/>
          <w:lang w:bidi="ar-SA"/>
        </w:rPr>
        <w:t xml:space="preserve">   </w:t>
      </w:r>
      <w:r>
        <w:rPr>
          <w:rFonts w:hint="eastAsia" w:ascii="宋体" w:cs="宋体"/>
          <w:sz w:val="28"/>
          <w:szCs w:val="28"/>
          <w:lang w:eastAsia="zh-CN" w:bidi="ar-SA"/>
        </w:rPr>
        <w:t>一分公司院内、</w:t>
      </w:r>
      <w:r>
        <w:rPr>
          <w:rFonts w:hint="eastAsia" w:ascii="宋体" w:cs="宋体"/>
          <w:color w:val="000000" w:themeColor="text1"/>
          <w:sz w:val="28"/>
          <w:szCs w:val="28"/>
          <w:highlight w:val="none"/>
          <w:shd w:val="clear" w:color="auto" w:fill="auto"/>
          <w:lang w:eastAsia="zh-CN" w:bidi="ar-SA"/>
          <w14:textFill>
            <w14:solidFill>
              <w14:schemeClr w14:val="tx1"/>
            </w14:solidFill>
          </w14:textFill>
        </w:rPr>
        <w:t>外租库房</w:t>
      </w:r>
      <w:r>
        <w:rPr>
          <w:rFonts w:hint="eastAsia" w:ascii="宋体" w:cs="宋体"/>
          <w:color w:val="000000" w:themeColor="text1"/>
          <w:sz w:val="28"/>
          <w:szCs w:val="28"/>
          <w:highlight w:val="none"/>
          <w:shd w:val="clear" w:color="auto" w:fill="auto"/>
          <w:lang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       </w:t>
      </w:r>
    </w:p>
    <w:p>
      <w:pPr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autoSpaceDN w:val="0"/>
        <w:spacing w:line="360" w:lineRule="auto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 xml:space="preserve">1、四证齐全（营业执照、税务登记证、组织机构代码证、银行开户证明）。 </w:t>
      </w:r>
    </w:p>
    <w:p>
      <w:pPr>
        <w:autoSpaceDN w:val="0"/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2、报价人应为单一独立主体，本次报价不接收联合体报价。</w:t>
      </w:r>
    </w:p>
    <w:p>
      <w:pPr>
        <w:pStyle w:val="4"/>
        <w:ind w:left="0" w:leftChars="0" w:firstLine="0" w:firstLineChars="0"/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所有资质文件一式二份；</w:t>
      </w:r>
    </w:p>
    <w:p>
      <w:pPr>
        <w:pStyle w:val="15"/>
        <w:numPr>
          <w:ilvl w:val="2"/>
          <w:numId w:val="4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资质文件全部装订整齐，在公告期结束前，邮寄至我公司指定   地点、指定接收人处；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将资质文件组成里附件（1）～（7）项所列资质文件盖红章扫描件发送至我公司指定邮箱。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投标人资质经我公司法务部门资格预审合格后，在考察期结束前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月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日16:00前）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9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hint="eastAsia" w:asciiTheme="majorEastAsia" w:hAnsiTheme="majorEastAsia" w:eastAsiaTheme="majorEastAsia"/>
          <w:sz w:val="28"/>
          <w:szCs w:val="24"/>
        </w:rPr>
        <w:t>北京红星股份有限公司第一分公司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</w:p>
    <w:p>
      <w:pPr>
        <w:pStyle w:val="19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</w:rPr>
        <w:t>天津市工商银行宁河支行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</w:t>
      </w:r>
      <w:r>
        <w:rPr>
          <w:rFonts w:hint="eastAsia" w:asciiTheme="majorEastAsia" w:hAnsiTheme="majorEastAsia" w:eastAsiaTheme="majorEastAsia"/>
          <w:sz w:val="28"/>
          <w:szCs w:val="24"/>
        </w:rPr>
        <w:t>0302095609300011074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2018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17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保证金到账后发送招标文件;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报价单与投标文件分别密封；（封皮及密封条参考附件（8））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9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="宋体"/>
          <w:sz w:val="28"/>
          <w:szCs w:val="28"/>
        </w:rPr>
        <w:t>张学梅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: </w:t>
      </w:r>
      <w:r>
        <w:rPr>
          <w:rFonts w:hint="eastAsia" w:ascii="宋体"/>
          <w:sz w:val="28"/>
          <w:szCs w:val="28"/>
        </w:rPr>
        <w:t>022-69565471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zxm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9"/>
        <w:ind w:left="420" w:firstLine="0" w:firstLineChars="0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="宋体" w:cs="宋体"/>
          <w:color w:val="000000"/>
          <w:kern w:val="0"/>
          <w:sz w:val="28"/>
          <w:szCs w:val="28"/>
        </w:rPr>
        <w:t xml:space="preserve">天津市宁河区芦台镇芦汉路40号(北京红星股份有限公司第一分公司)    </w:t>
      </w:r>
    </w:p>
    <w:p>
      <w:pPr>
        <w:pStyle w:val="19"/>
        <w:ind w:left="420"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8"/>
          <w:szCs w:val="28"/>
        </w:rPr>
        <w:t>邮编：301500</w:t>
      </w:r>
    </w:p>
    <w:p>
      <w:pPr>
        <w:wordWrap w:val="0"/>
        <w:ind w:firstLine="560" w:firstLineChars="200"/>
        <w:jc w:val="both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="宋体" w:cs="宋体"/>
          <w:color w:val="000000"/>
          <w:kern w:val="0"/>
          <w:sz w:val="28"/>
          <w:szCs w:val="28"/>
          <w:u w:val="single"/>
        </w:rPr>
        <w:t>北京红星股份有限公司第一分公司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</w:t>
      </w:r>
    </w:p>
    <w:p>
      <w:pPr>
        <w:wordWrap w:val="0"/>
        <w:ind w:firstLine="560" w:firstLineChars="200"/>
        <w:jc w:val="both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2018年9月12日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投标单位-银行开户许可证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11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为我单位法定代表人（被授权人），身份证号为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法定代表人   签章（样本）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11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3C55C99"/>
    <w:rsid w:val="08C37401"/>
    <w:rsid w:val="11D13845"/>
    <w:rsid w:val="1C7F652D"/>
    <w:rsid w:val="1E5E5E27"/>
    <w:rsid w:val="1E8D11EB"/>
    <w:rsid w:val="213A0940"/>
    <w:rsid w:val="2236384B"/>
    <w:rsid w:val="37074CE5"/>
    <w:rsid w:val="3814414B"/>
    <w:rsid w:val="3AA17591"/>
    <w:rsid w:val="51464CCF"/>
    <w:rsid w:val="5694614E"/>
    <w:rsid w:val="6CB3496E"/>
    <w:rsid w:val="716B25F9"/>
    <w:rsid w:val="75152B51"/>
    <w:rsid w:val="79933A13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7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8"/>
    <w:link w:val="6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next w:val="4"/>
    <w:unhideWhenUsed/>
    <w:uiPriority w:val="99"/>
    <w:pPr>
      <w:ind w:firstLine="420" w:firstLineChars="200"/>
    </w:pPr>
  </w:style>
  <w:style w:type="character" w:customStyle="1" w:styleId="16">
    <w:name w:val="批注文字 字符"/>
    <w:basedOn w:val="8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2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8"/>
    <w:link w:val="5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9">
    <w:name w:val="列出段落2"/>
    <w:basedOn w:val="1"/>
    <w:next w:val="4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24529C-7355-4DFC-B477-BE5611DFF0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15</Pages>
  <Words>481</Words>
  <Characters>2748</Characters>
  <Lines>22</Lines>
  <Paragraphs>6</Paragraphs>
  <TotalTime>25</TotalTime>
  <ScaleCrop>false</ScaleCrop>
  <LinksUpToDate>false</LinksUpToDate>
  <CharactersWithSpaces>3223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hx</cp:lastModifiedBy>
  <dcterms:modified xsi:type="dcterms:W3CDTF">2018-09-12T06:21:50Z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