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1B" w:rsidRPr="0076171F" w:rsidRDefault="007D368E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7D368E">
        <w:rPr>
          <w:rFonts w:asciiTheme="minorEastAsia" w:hAnsiTheme="minorEastAsia" w:cs="sans-serif" w:hint="eastAsia"/>
          <w:b/>
          <w:color w:val="000000"/>
          <w:sz w:val="44"/>
          <w:szCs w:val="44"/>
        </w:rPr>
        <w:t>六曲香分公司污水在线监测</w:t>
      </w:r>
      <w:r w:rsidR="00924995">
        <w:rPr>
          <w:rFonts w:asciiTheme="minorEastAsia" w:hAnsiTheme="minorEastAsia" w:cs="sans-serif" w:hint="eastAsia"/>
          <w:b/>
          <w:color w:val="000000"/>
          <w:sz w:val="44"/>
          <w:szCs w:val="44"/>
        </w:rPr>
        <w:t>设备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3335C4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一、报价详单</w:t>
      </w:r>
    </w:p>
    <w:tbl>
      <w:tblPr>
        <w:tblW w:w="14317" w:type="dxa"/>
        <w:tblInd w:w="392" w:type="dxa"/>
        <w:tblLook w:val="04A0" w:firstRow="1" w:lastRow="0" w:firstColumn="1" w:lastColumn="0" w:noHBand="0" w:noVBand="1"/>
      </w:tblPr>
      <w:tblGrid>
        <w:gridCol w:w="785"/>
        <w:gridCol w:w="2334"/>
        <w:gridCol w:w="1122"/>
        <w:gridCol w:w="1713"/>
        <w:gridCol w:w="910"/>
        <w:gridCol w:w="1037"/>
        <w:gridCol w:w="1291"/>
        <w:gridCol w:w="1417"/>
        <w:gridCol w:w="3708"/>
      </w:tblGrid>
      <w:tr w:rsidR="00B921C2" w:rsidRPr="00B921C2" w:rsidTr="00F6142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名称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品牌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规格型号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数量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单价（元）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总价（元）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B921C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B921C2">
              <w:rPr>
                <w:rFonts w:hint="eastAsia"/>
                <w:color w:val="000000"/>
                <w:sz w:val="24"/>
                <w:szCs w:val="28"/>
              </w:rPr>
              <w:t>COD</w:t>
            </w:r>
            <w:r w:rsidRPr="00B921C2">
              <w:rPr>
                <w:rFonts w:hint="eastAsia"/>
                <w:color w:val="000000"/>
                <w:sz w:val="24"/>
                <w:szCs w:val="28"/>
              </w:rPr>
              <w:t>在线监测仪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C2" w:rsidRPr="00B921C2" w:rsidRDefault="00B921C2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r w:rsidRPr="00B921C2"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哈希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proofErr w:type="spellStart"/>
            <w:r w:rsidRPr="00B921C2"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CODmaxII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921C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B921C2">
              <w:rPr>
                <w:rFonts w:hint="eastAsia"/>
                <w:color w:val="000000"/>
                <w:sz w:val="24"/>
                <w:szCs w:val="28"/>
              </w:rPr>
              <w:t>氨氮在线监测仪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C2" w:rsidRPr="00B921C2" w:rsidRDefault="00A20B54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微兰</w:t>
            </w:r>
            <w:proofErr w:type="gram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 w:rsidRPr="00B921C2"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VL-AN-201-X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921C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B921C2">
              <w:rPr>
                <w:rFonts w:hint="eastAsia"/>
                <w:color w:val="000000"/>
                <w:sz w:val="24"/>
                <w:szCs w:val="28"/>
              </w:rPr>
              <w:t>总磷在线监测仪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C2" w:rsidRPr="00B921C2" w:rsidRDefault="00A20B54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proofErr w:type="gramStart"/>
            <w:r w:rsidRPr="00A20B54"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微兰</w:t>
            </w:r>
            <w:proofErr w:type="gram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VL-TP-101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921C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B921C2">
              <w:rPr>
                <w:rFonts w:hint="eastAsia"/>
                <w:color w:val="000000"/>
                <w:sz w:val="24"/>
                <w:szCs w:val="28"/>
              </w:rPr>
              <w:t>总氮在线监测仪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C2" w:rsidRPr="00B921C2" w:rsidRDefault="00A20B54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proofErr w:type="gramStart"/>
            <w:r w:rsidRPr="00A20B54"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微兰</w:t>
            </w:r>
            <w:proofErr w:type="gram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VL-TN-101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1C2" w:rsidRPr="00B921C2" w:rsidRDefault="00B921C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9C73F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流量计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F2" w:rsidRPr="00B921C2" w:rsidRDefault="009C73F2" w:rsidP="00643851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九波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AC5927" w:rsidP="00AC5927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W</w:t>
            </w:r>
            <w:r w:rsidR="009C73F2" w:rsidRPr="00E055D8">
              <w:rPr>
                <w:rFonts w:asciiTheme="minorEastAsia" w:hAnsiTheme="minorEastAsia"/>
                <w:color w:val="000000"/>
                <w:sz w:val="24"/>
                <w:szCs w:val="28"/>
              </w:rPr>
              <w:t>L</w:t>
            </w:r>
            <w:r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-</w:t>
            </w:r>
            <w:r w:rsidR="009C73F2" w:rsidRPr="00E055D8">
              <w:rPr>
                <w:rFonts w:asciiTheme="minorEastAsia" w:hAnsiTheme="minorEastAsia"/>
                <w:color w:val="000000"/>
                <w:sz w:val="24"/>
                <w:szCs w:val="28"/>
              </w:rPr>
              <w:t>1A1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9C73F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8"/>
              </w:rPr>
              <w:t>环保数采仪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F2" w:rsidRPr="00B921C2" w:rsidRDefault="009C73F2" w:rsidP="00643851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proofErr w:type="gramStart"/>
            <w:r>
              <w:t>万维盈创</w:t>
            </w:r>
            <w:proofErr w:type="gram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AC5927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W5100</w:t>
            </w:r>
            <w:r w:rsidR="00AC5927"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HB-</w:t>
            </w:r>
            <w:r>
              <w:rPr>
                <w:rFonts w:asciiTheme="minorEastAsia" w:hAnsiTheme="minorEastAsia" w:hint="eastAsia"/>
                <w:color w:val="000000"/>
                <w:sz w:val="24"/>
                <w:szCs w:val="28"/>
              </w:rPr>
              <w:t>III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9C73F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B921C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PH</w:t>
            </w:r>
            <w:r>
              <w:rPr>
                <w:rFonts w:hint="eastAsia"/>
                <w:color w:val="000000"/>
                <w:sz w:val="24"/>
                <w:szCs w:val="28"/>
              </w:rPr>
              <w:t>测量仪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F2" w:rsidRPr="00B921C2" w:rsidRDefault="009C73F2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20B5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配套、品牌型号投标人补充</w:t>
            </w:r>
          </w:p>
        </w:tc>
      </w:tr>
      <w:tr w:rsidR="009C73F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UPS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F2" w:rsidRPr="00B921C2" w:rsidRDefault="009C73F2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20B5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配套、品牌型号投标人补充</w:t>
            </w:r>
          </w:p>
        </w:tc>
      </w:tr>
      <w:tr w:rsidR="009C73F2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巴歇尔槽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F2" w:rsidRPr="00B921C2" w:rsidRDefault="009C73F2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F2" w:rsidRPr="00B921C2" w:rsidRDefault="009C73F2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20B5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配套、品牌型号投标人补充</w:t>
            </w:r>
          </w:p>
        </w:tc>
      </w:tr>
      <w:tr w:rsidR="009928C9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Default="009928C9" w:rsidP="009254E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专家验收费用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C9" w:rsidRPr="00B921C2" w:rsidRDefault="009928C9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Pr="00B921C2" w:rsidRDefault="009928C9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套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Pr="00B921C2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Pr="00B921C2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5ED" w:rsidRDefault="00FC7EE3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税率6%增值税专用发票</w:t>
            </w:r>
          </w:p>
          <w:p w:rsidR="009928C9" w:rsidRPr="00A20B54" w:rsidRDefault="00B405ED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包含验收报告</w:t>
            </w:r>
          </w:p>
        </w:tc>
      </w:tr>
      <w:tr w:rsidR="009928C9" w:rsidRPr="00B921C2" w:rsidTr="00F61420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Default="009928C9" w:rsidP="009254E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第一年运营费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C9" w:rsidRPr="00B921C2" w:rsidRDefault="009928C9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Pr="00B921C2" w:rsidRDefault="009928C9" w:rsidP="009254E4">
            <w:pPr>
              <w:jc w:val="center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套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Pr="00B921C2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C9" w:rsidRPr="00B921C2" w:rsidRDefault="009928C9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EE3" w:rsidRDefault="00FC7EE3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税率6%增值税专用发票</w:t>
            </w:r>
          </w:p>
          <w:p w:rsidR="009928C9" w:rsidRPr="00A20B54" w:rsidRDefault="009928C9" w:rsidP="0064385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COD、氨氮在线监测仪运行费用</w:t>
            </w:r>
          </w:p>
        </w:tc>
      </w:tr>
      <w:tr w:rsidR="009C73F2" w:rsidRPr="00B921C2" w:rsidTr="00F61420">
        <w:trPr>
          <w:trHeight w:val="2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2" w:rsidRPr="00B921C2" w:rsidRDefault="009C73F2" w:rsidP="00925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921C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合计：     元</w:t>
            </w:r>
          </w:p>
        </w:tc>
      </w:tr>
    </w:tbl>
    <w:p w:rsidR="002071F4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 w:rsidR="00924995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发货周期     </w:t>
      </w:r>
      <w:r w:rsidR="00924995"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3335C4" w:rsidRPr="00850239" w:rsidRDefault="002071F4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三、</w:t>
      </w:r>
      <w:r w:rsidR="00FC7EE3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除专家验收费用、第一年运营费用其他设备须开具</w:t>
      </w:r>
      <w:r w:rsidR="00924995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税率13%增值税专用发票</w:t>
      </w:r>
    </w:p>
    <w:p w:rsidR="002071F4" w:rsidRDefault="002071F4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</w:t>
      </w:r>
      <w:r w:rsidR="00924995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含施工、安装、调试费用（根据甲方现场情况确认安装方案）</w:t>
      </w:r>
    </w:p>
    <w:p w:rsidR="00B655C3" w:rsidRDefault="002071F4" w:rsidP="00B655C3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五、</w:t>
      </w:r>
      <w:r w:rsidR="00924995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报价人及联系方式：</w:t>
      </w:r>
    </w:p>
    <w:p w:rsidR="00B8691B" w:rsidRPr="0076171F" w:rsidRDefault="00B655C3" w:rsidP="00924995">
      <w:pPr>
        <w:widowControl/>
        <w:ind w:firstLineChars="3797" w:firstLine="10632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</w:t>
      </w:r>
      <w:r w:rsidR="00410B5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位签章:</w:t>
      </w:r>
    </w:p>
    <w:p w:rsidR="003335C4" w:rsidRPr="00850239" w:rsidRDefault="00410B50" w:rsidP="00924995">
      <w:pPr>
        <w:widowControl/>
        <w:ind w:firstLineChars="3797" w:firstLine="10632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9A2907">
      <w:pgSz w:w="16838" w:h="11906" w:orient="landscape"/>
      <w:pgMar w:top="993" w:right="820" w:bottom="993" w:left="99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35" w:rsidRDefault="00736435" w:rsidP="00D66A12">
      <w:r>
        <w:separator/>
      </w:r>
    </w:p>
  </w:endnote>
  <w:endnote w:type="continuationSeparator" w:id="0">
    <w:p w:rsidR="00736435" w:rsidRDefault="00736435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35" w:rsidRDefault="00736435" w:rsidP="00D66A12">
      <w:r>
        <w:separator/>
      </w:r>
    </w:p>
  </w:footnote>
  <w:footnote w:type="continuationSeparator" w:id="0">
    <w:p w:rsidR="00736435" w:rsidRDefault="00736435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6F8"/>
    <w:rsid w:val="00053BB3"/>
    <w:rsid w:val="000C0FE1"/>
    <w:rsid w:val="001133E6"/>
    <w:rsid w:val="001441A1"/>
    <w:rsid w:val="001C3887"/>
    <w:rsid w:val="001E6337"/>
    <w:rsid w:val="002071F4"/>
    <w:rsid w:val="00207D8D"/>
    <w:rsid w:val="00264C95"/>
    <w:rsid w:val="00270CF7"/>
    <w:rsid w:val="002C1123"/>
    <w:rsid w:val="002D2DE1"/>
    <w:rsid w:val="003335C4"/>
    <w:rsid w:val="00374C0A"/>
    <w:rsid w:val="003E134F"/>
    <w:rsid w:val="00410B50"/>
    <w:rsid w:val="00416842"/>
    <w:rsid w:val="00437A7D"/>
    <w:rsid w:val="004A501E"/>
    <w:rsid w:val="004F0356"/>
    <w:rsid w:val="0052271E"/>
    <w:rsid w:val="005941E1"/>
    <w:rsid w:val="005F0A01"/>
    <w:rsid w:val="006B7BC9"/>
    <w:rsid w:val="00736435"/>
    <w:rsid w:val="00744AB2"/>
    <w:rsid w:val="007534B1"/>
    <w:rsid w:val="0076171F"/>
    <w:rsid w:val="007D368E"/>
    <w:rsid w:val="007F7A48"/>
    <w:rsid w:val="00807F8F"/>
    <w:rsid w:val="00850239"/>
    <w:rsid w:val="00853EA3"/>
    <w:rsid w:val="00874B91"/>
    <w:rsid w:val="00892F1A"/>
    <w:rsid w:val="00924995"/>
    <w:rsid w:val="009928C9"/>
    <w:rsid w:val="009A2907"/>
    <w:rsid w:val="009C73F2"/>
    <w:rsid w:val="009D67B9"/>
    <w:rsid w:val="009E4996"/>
    <w:rsid w:val="009F6AD9"/>
    <w:rsid w:val="00A20B54"/>
    <w:rsid w:val="00A46C00"/>
    <w:rsid w:val="00A54A81"/>
    <w:rsid w:val="00A61012"/>
    <w:rsid w:val="00AB4663"/>
    <w:rsid w:val="00AC5927"/>
    <w:rsid w:val="00B405ED"/>
    <w:rsid w:val="00B655C3"/>
    <w:rsid w:val="00B83257"/>
    <w:rsid w:val="00B8691B"/>
    <w:rsid w:val="00B921C2"/>
    <w:rsid w:val="00B923BE"/>
    <w:rsid w:val="00BF65CE"/>
    <w:rsid w:val="00C41C18"/>
    <w:rsid w:val="00C63997"/>
    <w:rsid w:val="00D41655"/>
    <w:rsid w:val="00D66A12"/>
    <w:rsid w:val="00D806AC"/>
    <w:rsid w:val="00DD1E03"/>
    <w:rsid w:val="00E167C2"/>
    <w:rsid w:val="00E30485"/>
    <w:rsid w:val="00E425AE"/>
    <w:rsid w:val="00F325A0"/>
    <w:rsid w:val="00F61420"/>
    <w:rsid w:val="00FB5106"/>
    <w:rsid w:val="00FC7EE3"/>
    <w:rsid w:val="00FD30C5"/>
    <w:rsid w:val="00FE474F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79</Words>
  <Characters>453</Characters>
  <Application>Microsoft Office Word</Application>
  <DocSecurity>0</DocSecurity>
  <Lines>3</Lines>
  <Paragraphs>1</Paragraphs>
  <ScaleCrop>false</ScaleCrop>
  <Company>Dell Computer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HP Inc.</cp:lastModifiedBy>
  <cp:revision>42</cp:revision>
  <cp:lastPrinted>2018-10-11T05:40:00Z</cp:lastPrinted>
  <dcterms:created xsi:type="dcterms:W3CDTF">2017-07-05T07:42:00Z</dcterms:created>
  <dcterms:modified xsi:type="dcterms:W3CDTF">2020-01-16T04:07:00Z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